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B" w:rsidRPr="008F36EE" w:rsidRDefault="002435DB" w:rsidP="002435DB">
      <w:pPr>
        <w:jc w:val="center"/>
        <w:outlineLvl w:val="0"/>
        <w:rPr>
          <w:rFonts w:ascii="Arial" w:hAnsi="Arial" w:cs="Arial"/>
        </w:rPr>
      </w:pPr>
      <w:r w:rsidRPr="008F36EE">
        <w:rPr>
          <w:rFonts w:ascii="Arial" w:hAnsi="Arial" w:cs="Arial"/>
        </w:rPr>
        <w:t>Российская Федерация</w:t>
      </w:r>
    </w:p>
    <w:p w:rsidR="002435DB" w:rsidRPr="008F36EE" w:rsidRDefault="002435DB" w:rsidP="008F36EE">
      <w:pPr>
        <w:jc w:val="center"/>
        <w:rPr>
          <w:rFonts w:ascii="Arial" w:hAnsi="Arial" w:cs="Arial"/>
        </w:rPr>
      </w:pPr>
      <w:r w:rsidRPr="008F36EE">
        <w:rPr>
          <w:rFonts w:ascii="Arial" w:hAnsi="Arial" w:cs="Arial"/>
        </w:rPr>
        <w:t>Костромская область</w:t>
      </w:r>
      <w:r w:rsidR="008F36EE" w:rsidRPr="008F36EE">
        <w:rPr>
          <w:rFonts w:ascii="Arial" w:hAnsi="Arial" w:cs="Arial"/>
        </w:rPr>
        <w:t xml:space="preserve"> </w:t>
      </w:r>
      <w:r w:rsidRPr="008F36EE">
        <w:rPr>
          <w:rFonts w:ascii="Arial" w:hAnsi="Arial" w:cs="Arial"/>
        </w:rPr>
        <w:t>Красносельский муниципальный район</w:t>
      </w:r>
    </w:p>
    <w:p w:rsidR="002435DB" w:rsidRPr="008F36EE" w:rsidRDefault="002435DB" w:rsidP="008F36EE">
      <w:pPr>
        <w:jc w:val="center"/>
        <w:outlineLvl w:val="0"/>
        <w:rPr>
          <w:rFonts w:ascii="Arial" w:hAnsi="Arial" w:cs="Arial"/>
        </w:rPr>
      </w:pPr>
      <w:r w:rsidRPr="008F36EE">
        <w:rPr>
          <w:rFonts w:ascii="Arial" w:hAnsi="Arial" w:cs="Arial"/>
        </w:rPr>
        <w:t>Совет депутатов</w:t>
      </w:r>
      <w:r w:rsidR="008F36EE" w:rsidRPr="008F36EE">
        <w:rPr>
          <w:rFonts w:ascii="Arial" w:hAnsi="Arial" w:cs="Arial"/>
        </w:rPr>
        <w:t xml:space="preserve"> </w:t>
      </w:r>
      <w:r w:rsidRPr="008F36EE">
        <w:rPr>
          <w:rFonts w:ascii="Arial" w:hAnsi="Arial" w:cs="Arial"/>
        </w:rPr>
        <w:t>Чапаевского сельского поселения</w:t>
      </w:r>
    </w:p>
    <w:p w:rsidR="002435DB" w:rsidRPr="008F36EE" w:rsidRDefault="002435DB" w:rsidP="002435DB">
      <w:pPr>
        <w:rPr>
          <w:rFonts w:ascii="Arial" w:hAnsi="Arial" w:cs="Arial"/>
        </w:rPr>
      </w:pPr>
    </w:p>
    <w:p w:rsidR="002435DB" w:rsidRPr="008F36EE" w:rsidRDefault="002435DB" w:rsidP="002435DB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8F36EE">
        <w:rPr>
          <w:rFonts w:ascii="Arial" w:hAnsi="Arial" w:cs="Arial"/>
          <w:b/>
        </w:rPr>
        <w:t>РЕШЕНИЕ</w:t>
      </w:r>
    </w:p>
    <w:p w:rsidR="002435DB" w:rsidRPr="008F36EE" w:rsidRDefault="002435DB" w:rsidP="002435DB">
      <w:pPr>
        <w:rPr>
          <w:rFonts w:ascii="Arial" w:hAnsi="Arial" w:cs="Arial"/>
        </w:rPr>
      </w:pPr>
    </w:p>
    <w:p w:rsidR="002435DB" w:rsidRPr="008F36EE" w:rsidRDefault="002435DB" w:rsidP="002435DB">
      <w:pPr>
        <w:rPr>
          <w:rFonts w:ascii="Arial" w:hAnsi="Arial" w:cs="Arial"/>
        </w:rPr>
      </w:pPr>
    </w:p>
    <w:p w:rsidR="002435DB" w:rsidRPr="008F36EE" w:rsidRDefault="00C83394" w:rsidP="002435DB">
      <w:pPr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 </w:t>
      </w:r>
      <w:r w:rsidR="002D2F87" w:rsidRPr="008F36EE">
        <w:rPr>
          <w:rFonts w:ascii="Arial" w:hAnsi="Arial" w:cs="Arial"/>
        </w:rPr>
        <w:t xml:space="preserve">   </w:t>
      </w:r>
      <w:r w:rsidR="00867D01" w:rsidRPr="008F36EE">
        <w:rPr>
          <w:rFonts w:ascii="Arial" w:hAnsi="Arial" w:cs="Arial"/>
        </w:rPr>
        <w:t xml:space="preserve">  </w:t>
      </w:r>
      <w:r w:rsidR="00781F31" w:rsidRPr="008F36EE">
        <w:rPr>
          <w:rFonts w:ascii="Arial" w:hAnsi="Arial" w:cs="Arial"/>
        </w:rPr>
        <w:t xml:space="preserve">26  ноября  </w:t>
      </w:r>
      <w:r w:rsidR="00867D01" w:rsidRPr="008F36EE">
        <w:rPr>
          <w:rFonts w:ascii="Arial" w:hAnsi="Arial" w:cs="Arial"/>
        </w:rPr>
        <w:t>2014</w:t>
      </w:r>
      <w:r w:rsidR="002435DB" w:rsidRPr="008F36EE">
        <w:rPr>
          <w:rFonts w:ascii="Arial" w:hAnsi="Arial" w:cs="Arial"/>
        </w:rPr>
        <w:t xml:space="preserve">  года                                   </w:t>
      </w:r>
      <w:r w:rsidR="008F36EE" w:rsidRPr="008F36EE">
        <w:rPr>
          <w:rFonts w:ascii="Arial" w:hAnsi="Arial" w:cs="Arial"/>
        </w:rPr>
        <w:t xml:space="preserve">               </w:t>
      </w:r>
      <w:r w:rsidR="00781F31" w:rsidRPr="008F36EE">
        <w:rPr>
          <w:rFonts w:ascii="Arial" w:hAnsi="Arial" w:cs="Arial"/>
        </w:rPr>
        <w:t xml:space="preserve">   </w:t>
      </w:r>
      <w:r w:rsidR="002435DB" w:rsidRPr="008F36EE">
        <w:rPr>
          <w:rFonts w:ascii="Arial" w:hAnsi="Arial" w:cs="Arial"/>
        </w:rPr>
        <w:t xml:space="preserve">  № </w:t>
      </w:r>
      <w:r w:rsidR="00867D01" w:rsidRPr="008F36EE">
        <w:rPr>
          <w:rFonts w:ascii="Arial" w:hAnsi="Arial" w:cs="Arial"/>
        </w:rPr>
        <w:t xml:space="preserve"> </w:t>
      </w:r>
      <w:r w:rsidR="00781F31" w:rsidRPr="008F36EE">
        <w:rPr>
          <w:rFonts w:ascii="Arial" w:hAnsi="Arial" w:cs="Arial"/>
        </w:rPr>
        <w:t>157</w:t>
      </w:r>
      <w:r w:rsidR="00867D01" w:rsidRPr="008F36EE">
        <w:rPr>
          <w:rFonts w:ascii="Arial" w:hAnsi="Arial" w:cs="Arial"/>
        </w:rPr>
        <w:t xml:space="preserve">  </w:t>
      </w:r>
      <w:r w:rsidRPr="008F36EE">
        <w:rPr>
          <w:rFonts w:ascii="Arial" w:hAnsi="Arial" w:cs="Arial"/>
        </w:rPr>
        <w:t xml:space="preserve"> </w:t>
      </w:r>
    </w:p>
    <w:p w:rsidR="008F36EE" w:rsidRPr="008F36EE" w:rsidRDefault="008F36EE" w:rsidP="008F36EE">
      <w:pPr>
        <w:pStyle w:val="a3"/>
        <w:framePr w:w="10201" w:h="1171" w:hRule="exact" w:hSpace="180" w:wrap="around" w:vAnchor="text" w:hAnchor="page" w:x="1051" w:y="266"/>
        <w:spacing w:line="278" w:lineRule="exact"/>
        <w:ind w:left="9"/>
        <w:jc w:val="center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О внесении изменений в Положение от </w:t>
      </w:r>
      <w:r w:rsidRPr="008F36EE">
        <w:rPr>
          <w:rFonts w:ascii="Arial" w:hAnsi="Arial" w:cs="Arial"/>
          <w:bCs/>
        </w:rPr>
        <w:t>24 октября 2006 года № 67</w:t>
      </w:r>
      <w:r w:rsidRPr="008F36EE">
        <w:rPr>
          <w:rFonts w:ascii="Arial" w:hAnsi="Arial" w:cs="Arial"/>
        </w:rPr>
        <w:t xml:space="preserve">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области».</w:t>
      </w:r>
    </w:p>
    <w:p w:rsidR="002435DB" w:rsidRPr="008F36EE" w:rsidRDefault="008F36EE" w:rsidP="00501F96">
      <w:pPr>
        <w:tabs>
          <w:tab w:val="left" w:pos="1005"/>
        </w:tabs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 </w:t>
      </w:r>
    </w:p>
    <w:p w:rsidR="00C35917" w:rsidRPr="008F36EE" w:rsidRDefault="0054617C" w:rsidP="00D314DD">
      <w:pPr>
        <w:pStyle w:val="aa"/>
        <w:spacing w:line="276" w:lineRule="auto"/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       </w:t>
      </w:r>
      <w:r w:rsidR="00D314DD" w:rsidRPr="008F36EE">
        <w:rPr>
          <w:rFonts w:ascii="Arial" w:hAnsi="Arial" w:cs="Arial"/>
        </w:rPr>
        <w:t>В целях упорядочения взимания на территории Чапаевского сельского поселения земельного налога на основании кадастровой стоимости земельных участков, в соответствии с главой 31 Налогового кодекса Российской Федерации, руководствуясь Уставом Чапаевского сельского поселения Красносельского муниципального района</w:t>
      </w:r>
      <w:r w:rsidR="00004572" w:rsidRPr="008F36EE">
        <w:rPr>
          <w:rFonts w:ascii="Arial" w:hAnsi="Arial" w:cs="Arial"/>
        </w:rPr>
        <w:t>,</w:t>
      </w:r>
    </w:p>
    <w:p w:rsidR="002435DB" w:rsidRPr="008F36EE" w:rsidRDefault="002435DB" w:rsidP="00D314DD">
      <w:pPr>
        <w:spacing w:line="276" w:lineRule="auto"/>
        <w:jc w:val="center"/>
        <w:rPr>
          <w:rFonts w:ascii="Arial" w:hAnsi="Arial" w:cs="Arial"/>
        </w:rPr>
      </w:pPr>
      <w:r w:rsidRPr="008F36EE">
        <w:rPr>
          <w:rFonts w:ascii="Arial" w:hAnsi="Arial" w:cs="Arial"/>
        </w:rPr>
        <w:t>Совет депутатов РЕШИЛ:</w:t>
      </w:r>
    </w:p>
    <w:p w:rsidR="00D314DD" w:rsidRPr="008F36EE" w:rsidRDefault="003B5DF6" w:rsidP="00D314DD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Внести </w:t>
      </w:r>
      <w:r w:rsidR="0017411D" w:rsidRPr="008F36EE">
        <w:rPr>
          <w:rFonts w:ascii="Arial" w:hAnsi="Arial" w:cs="Arial"/>
        </w:rPr>
        <w:t xml:space="preserve"> </w:t>
      </w:r>
      <w:r w:rsidRPr="008F36EE">
        <w:rPr>
          <w:rFonts w:ascii="Arial" w:hAnsi="Arial" w:cs="Arial"/>
        </w:rPr>
        <w:t xml:space="preserve"> в Положение </w:t>
      </w:r>
      <w:r w:rsidR="00BE7D61" w:rsidRPr="008F36EE">
        <w:rPr>
          <w:rFonts w:ascii="Arial" w:hAnsi="Arial" w:cs="Arial"/>
        </w:rPr>
        <w:t xml:space="preserve">от </w:t>
      </w:r>
      <w:r w:rsidR="00BE7D61" w:rsidRPr="008F36EE">
        <w:rPr>
          <w:rFonts w:ascii="Arial" w:hAnsi="Arial" w:cs="Arial"/>
          <w:bCs/>
        </w:rPr>
        <w:t>24 октября 2006 г. № 67</w:t>
      </w:r>
      <w:r w:rsidR="00BE7D61" w:rsidRPr="008F36EE">
        <w:rPr>
          <w:rFonts w:ascii="Arial" w:hAnsi="Arial" w:cs="Arial"/>
        </w:rPr>
        <w:t xml:space="preserve"> </w:t>
      </w:r>
      <w:r w:rsidRPr="008F36EE">
        <w:rPr>
          <w:rFonts w:ascii="Arial" w:hAnsi="Arial" w:cs="Arial"/>
        </w:rPr>
        <w:t>«О порядке взимания земельного налога на территории муниципального образования Чапаевское сельское поселение Красносельского муниципального района</w:t>
      </w:r>
      <w:r w:rsidR="0017411D" w:rsidRPr="008F36EE">
        <w:rPr>
          <w:rFonts w:ascii="Arial" w:hAnsi="Arial" w:cs="Arial"/>
        </w:rPr>
        <w:t xml:space="preserve"> Костромской области  следующие изменения:</w:t>
      </w:r>
    </w:p>
    <w:p w:rsidR="00004572" w:rsidRPr="008F36EE" w:rsidRDefault="00004572" w:rsidP="00004572">
      <w:pPr>
        <w:pStyle w:val="a3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</w:rPr>
      </w:pPr>
    </w:p>
    <w:p w:rsidR="00004572" w:rsidRPr="008F36EE" w:rsidRDefault="00D314DD" w:rsidP="00004572">
      <w:pPr>
        <w:pStyle w:val="a3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1.1.Пункт 1, статьи 8 , раздела </w:t>
      </w:r>
      <w:r w:rsidRPr="008F36EE">
        <w:rPr>
          <w:rFonts w:ascii="Arial" w:hAnsi="Arial" w:cs="Arial"/>
          <w:lang w:val="en-US"/>
        </w:rPr>
        <w:t>VI</w:t>
      </w:r>
      <w:r w:rsidRPr="008F36EE">
        <w:rPr>
          <w:rFonts w:ascii="Arial" w:hAnsi="Arial" w:cs="Arial"/>
        </w:rPr>
        <w:t xml:space="preserve"> изложить в следующей редакции: </w:t>
      </w:r>
    </w:p>
    <w:p w:rsidR="00D314DD" w:rsidRPr="008F36EE" w:rsidRDefault="00D314DD" w:rsidP="00004572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 «Установить налоговые ставки в следующих  размерах:</w:t>
      </w:r>
    </w:p>
    <w:p w:rsidR="003963D7" w:rsidRPr="008F36EE" w:rsidRDefault="003963D7" w:rsidP="00D314DD">
      <w:pPr>
        <w:pStyle w:val="a7"/>
        <w:tabs>
          <w:tab w:val="left" w:pos="2800"/>
        </w:tabs>
        <w:spacing w:line="276" w:lineRule="auto"/>
        <w:rPr>
          <w:rFonts w:ascii="Arial" w:hAnsi="Arial" w:cs="Arial"/>
          <w:sz w:val="24"/>
        </w:rPr>
      </w:pPr>
      <w:r w:rsidRPr="008F36EE">
        <w:rPr>
          <w:rFonts w:ascii="Arial" w:hAnsi="Arial" w:cs="Arial"/>
          <w:sz w:val="24"/>
        </w:rPr>
        <w:t xml:space="preserve">        0,</w:t>
      </w:r>
      <w:r w:rsidR="00D314DD" w:rsidRPr="008F36EE">
        <w:rPr>
          <w:rFonts w:ascii="Arial" w:hAnsi="Arial" w:cs="Arial"/>
          <w:sz w:val="24"/>
        </w:rPr>
        <w:t>3</w:t>
      </w:r>
      <w:r w:rsidRPr="008F36EE">
        <w:rPr>
          <w:rFonts w:ascii="Arial" w:hAnsi="Arial" w:cs="Arial"/>
          <w:sz w:val="24"/>
        </w:rPr>
        <w:t xml:space="preserve"> процента в отношении земельных  участков:</w:t>
      </w:r>
    </w:p>
    <w:p w:rsidR="003963D7" w:rsidRPr="008F36EE" w:rsidRDefault="003963D7" w:rsidP="00D314DD">
      <w:pPr>
        <w:pStyle w:val="a7"/>
        <w:tabs>
          <w:tab w:val="left" w:pos="2800"/>
        </w:tabs>
        <w:spacing w:line="276" w:lineRule="auto"/>
        <w:rPr>
          <w:rFonts w:ascii="Arial" w:hAnsi="Arial" w:cs="Arial"/>
          <w:sz w:val="24"/>
        </w:rPr>
      </w:pPr>
      <w:r w:rsidRPr="008F36EE">
        <w:rPr>
          <w:rFonts w:ascii="Arial" w:hAnsi="Arial" w:cs="Arial"/>
          <w:sz w:val="24"/>
        </w:rPr>
        <w:t xml:space="preserve">              - 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7D42E0" w:rsidRPr="008F36EE" w:rsidRDefault="007D42E0" w:rsidP="007D42E0">
      <w:pPr>
        <w:pStyle w:val="a3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color w:val="000000"/>
        </w:rPr>
      </w:pPr>
      <w:r w:rsidRPr="008F36EE">
        <w:rPr>
          <w:rFonts w:ascii="Arial" w:hAnsi="Arial" w:cs="Arial"/>
        </w:rPr>
        <w:t xml:space="preserve">     </w:t>
      </w:r>
      <w:r w:rsidRPr="008F36EE">
        <w:rPr>
          <w:rFonts w:ascii="Arial" w:eastAsia="Times New Roman" w:hAnsi="Arial" w:cs="Arial"/>
        </w:rPr>
        <w:t xml:space="preserve">- </w:t>
      </w:r>
      <w:r w:rsidRPr="008F36EE">
        <w:rPr>
          <w:rFonts w:ascii="Arial" w:eastAsia="Times New Roman" w:hAnsi="Arial" w:cs="Arial"/>
          <w:color w:val="00000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8F36EE">
        <w:rPr>
          <w:rFonts w:ascii="Arial" w:hAnsi="Arial" w:cs="Arial"/>
          <w:color w:val="000000"/>
        </w:rPr>
        <w:t>.</w:t>
      </w:r>
    </w:p>
    <w:p w:rsidR="007D42E0" w:rsidRPr="008F36EE" w:rsidRDefault="007D42E0" w:rsidP="00D314DD">
      <w:pPr>
        <w:pStyle w:val="a7"/>
        <w:tabs>
          <w:tab w:val="left" w:pos="2800"/>
        </w:tabs>
        <w:spacing w:line="276" w:lineRule="auto"/>
        <w:rPr>
          <w:rFonts w:ascii="Arial" w:hAnsi="Arial" w:cs="Arial"/>
          <w:sz w:val="24"/>
        </w:rPr>
      </w:pPr>
    </w:p>
    <w:p w:rsidR="003963D7" w:rsidRPr="008F36EE" w:rsidRDefault="00004572" w:rsidP="00D314DD">
      <w:pPr>
        <w:pStyle w:val="a7"/>
        <w:tabs>
          <w:tab w:val="left" w:pos="2800"/>
        </w:tabs>
        <w:spacing w:line="276" w:lineRule="auto"/>
        <w:rPr>
          <w:rFonts w:ascii="Arial" w:hAnsi="Arial" w:cs="Arial"/>
          <w:sz w:val="24"/>
        </w:rPr>
      </w:pPr>
      <w:r w:rsidRPr="008F36EE">
        <w:rPr>
          <w:rFonts w:ascii="Arial" w:hAnsi="Arial" w:cs="Arial"/>
          <w:sz w:val="24"/>
        </w:rPr>
        <w:t xml:space="preserve">        0</w:t>
      </w:r>
      <w:r w:rsidR="00D314DD" w:rsidRPr="008F36EE">
        <w:rPr>
          <w:rFonts w:ascii="Arial" w:hAnsi="Arial" w:cs="Arial"/>
          <w:sz w:val="24"/>
        </w:rPr>
        <w:t>,27</w:t>
      </w:r>
      <w:r w:rsidR="003963D7" w:rsidRPr="008F36EE">
        <w:rPr>
          <w:rFonts w:ascii="Arial" w:hAnsi="Arial" w:cs="Arial"/>
          <w:sz w:val="24"/>
        </w:rPr>
        <w:t xml:space="preserve"> занятых жилищным фондом и объектами инженерной инфраструктуры жилищно-коммунального 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 или приобретенных (предоставленных) для жилищного строительства;</w:t>
      </w:r>
    </w:p>
    <w:p w:rsidR="007D42E0" w:rsidRPr="008F36EE" w:rsidRDefault="001D15D2" w:rsidP="007D42E0">
      <w:pPr>
        <w:pStyle w:val="a7"/>
        <w:tabs>
          <w:tab w:val="left" w:pos="2800"/>
        </w:tabs>
        <w:spacing w:line="276" w:lineRule="auto"/>
        <w:rPr>
          <w:rFonts w:ascii="Arial" w:hAnsi="Arial" w:cs="Arial"/>
          <w:sz w:val="24"/>
        </w:rPr>
      </w:pPr>
      <w:r w:rsidRPr="008F36EE">
        <w:rPr>
          <w:rFonts w:ascii="Arial" w:hAnsi="Arial" w:cs="Arial"/>
          <w:sz w:val="24"/>
        </w:rPr>
        <w:t xml:space="preserve">              -  </w:t>
      </w:r>
      <w:r w:rsidR="003963D7" w:rsidRPr="008F36EE">
        <w:rPr>
          <w:rFonts w:ascii="Arial" w:hAnsi="Arial" w:cs="Arial"/>
          <w:sz w:val="24"/>
        </w:rPr>
        <w:t xml:space="preserve">приобретенных (предоставленных) для личного подсобного хозяйства, садоводства, огородничества  или  животноводства, а также дачного хозяйства; </w:t>
      </w:r>
    </w:p>
    <w:p w:rsidR="007D42E0" w:rsidRPr="008F36EE" w:rsidRDefault="007D42E0" w:rsidP="007D42E0">
      <w:pPr>
        <w:pStyle w:val="a7"/>
        <w:tabs>
          <w:tab w:val="left" w:pos="2800"/>
        </w:tabs>
        <w:spacing w:line="276" w:lineRule="auto"/>
        <w:rPr>
          <w:rFonts w:ascii="Arial" w:hAnsi="Arial" w:cs="Arial"/>
          <w:sz w:val="24"/>
        </w:rPr>
      </w:pPr>
    </w:p>
    <w:p w:rsidR="0017411D" w:rsidRPr="008F36EE" w:rsidRDefault="007D42E0" w:rsidP="007D42E0">
      <w:pPr>
        <w:pStyle w:val="a7"/>
        <w:tabs>
          <w:tab w:val="left" w:pos="2800"/>
        </w:tabs>
        <w:spacing w:line="276" w:lineRule="auto"/>
        <w:rPr>
          <w:rFonts w:ascii="Arial" w:hAnsi="Arial" w:cs="Arial"/>
          <w:color w:val="000000"/>
          <w:sz w:val="24"/>
        </w:rPr>
      </w:pPr>
      <w:r w:rsidRPr="008F36EE">
        <w:rPr>
          <w:rFonts w:ascii="Arial" w:hAnsi="Arial" w:cs="Arial"/>
          <w:sz w:val="24"/>
        </w:rPr>
        <w:t xml:space="preserve">            </w:t>
      </w:r>
      <w:r w:rsidR="001D15D2" w:rsidRPr="008F36EE">
        <w:rPr>
          <w:rFonts w:ascii="Arial" w:hAnsi="Arial" w:cs="Arial"/>
          <w:sz w:val="24"/>
        </w:rPr>
        <w:t>1.2</w:t>
      </w:r>
      <w:r w:rsidR="002D2F87" w:rsidRPr="008F36EE">
        <w:rPr>
          <w:rFonts w:ascii="Arial" w:hAnsi="Arial" w:cs="Arial"/>
          <w:sz w:val="24"/>
        </w:rPr>
        <w:t>.</w:t>
      </w:r>
      <w:r w:rsidR="00BB6AB3" w:rsidRPr="008F36EE">
        <w:rPr>
          <w:rFonts w:ascii="Arial" w:hAnsi="Arial" w:cs="Arial"/>
          <w:sz w:val="24"/>
        </w:rPr>
        <w:t xml:space="preserve"> </w:t>
      </w:r>
      <w:r w:rsidR="001D15D2" w:rsidRPr="008F36EE">
        <w:rPr>
          <w:rFonts w:ascii="Arial" w:hAnsi="Arial" w:cs="Arial"/>
          <w:sz w:val="24"/>
        </w:rPr>
        <w:t>Подпункт 2, пункта 3, статьи 10, раздела</w:t>
      </w:r>
      <w:r w:rsidR="003B27BF" w:rsidRPr="008F36EE">
        <w:rPr>
          <w:rFonts w:ascii="Arial" w:hAnsi="Arial" w:cs="Arial"/>
          <w:sz w:val="24"/>
        </w:rPr>
        <w:t xml:space="preserve"> </w:t>
      </w:r>
      <w:r w:rsidR="003B27BF" w:rsidRPr="008F36EE">
        <w:rPr>
          <w:rFonts w:ascii="Arial" w:hAnsi="Arial" w:cs="Arial"/>
          <w:sz w:val="24"/>
          <w:lang w:val="en-US"/>
        </w:rPr>
        <w:t>VIII</w:t>
      </w:r>
      <w:r w:rsidR="001D15D2" w:rsidRPr="008F36EE">
        <w:rPr>
          <w:rFonts w:ascii="Arial" w:hAnsi="Arial" w:cs="Arial"/>
          <w:sz w:val="24"/>
        </w:rPr>
        <w:t xml:space="preserve"> </w:t>
      </w:r>
      <w:r w:rsidR="0054617C" w:rsidRPr="008F36EE">
        <w:rPr>
          <w:rFonts w:ascii="Arial" w:hAnsi="Arial" w:cs="Arial"/>
          <w:sz w:val="24"/>
        </w:rPr>
        <w:t xml:space="preserve"> </w:t>
      </w:r>
      <w:r w:rsidR="00BE7D61" w:rsidRPr="008F36EE">
        <w:rPr>
          <w:rFonts w:ascii="Arial" w:hAnsi="Arial" w:cs="Arial"/>
          <w:sz w:val="24"/>
        </w:rPr>
        <w:t>исключить</w:t>
      </w:r>
      <w:r w:rsidR="0054617C" w:rsidRPr="008F36EE">
        <w:rPr>
          <w:rFonts w:ascii="Arial" w:hAnsi="Arial" w:cs="Arial"/>
          <w:sz w:val="24"/>
        </w:rPr>
        <w:t xml:space="preserve">: </w:t>
      </w:r>
    </w:p>
    <w:p w:rsidR="0017411D" w:rsidRPr="008F36EE" w:rsidRDefault="0017411D" w:rsidP="00D314DD">
      <w:pPr>
        <w:pStyle w:val="a3"/>
        <w:tabs>
          <w:tab w:val="left" w:pos="851"/>
          <w:tab w:val="left" w:pos="1134"/>
          <w:tab w:val="left" w:pos="1276"/>
        </w:tabs>
        <w:spacing w:line="276" w:lineRule="auto"/>
        <w:ind w:left="360" w:firstLine="774"/>
        <w:jc w:val="both"/>
        <w:rPr>
          <w:rFonts w:ascii="Arial" w:hAnsi="Arial" w:cs="Arial"/>
        </w:rPr>
      </w:pPr>
    </w:p>
    <w:p w:rsidR="002435DB" w:rsidRPr="008F36EE" w:rsidRDefault="00064042" w:rsidP="00D314DD">
      <w:pPr>
        <w:pStyle w:val="a4"/>
        <w:numPr>
          <w:ilvl w:val="0"/>
          <w:numId w:val="1"/>
        </w:numPr>
        <w:shd w:val="solid" w:color="FFFFFF" w:fill="FFFFFF"/>
        <w:tabs>
          <w:tab w:val="clear" w:pos="1080"/>
          <w:tab w:val="num" w:pos="0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lastRenderedPageBreak/>
        <w:t xml:space="preserve"> Направить настоящее решение для подписания и официального опубликования главе поселения Г.А.Смирновой</w:t>
      </w:r>
    </w:p>
    <w:p w:rsidR="00CB5B8F" w:rsidRPr="008F36EE" w:rsidRDefault="00CB5B8F" w:rsidP="00D314DD">
      <w:pPr>
        <w:pStyle w:val="a4"/>
        <w:shd w:val="solid" w:color="FFFFFF" w:fill="FFFFFF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</w:rPr>
      </w:pPr>
    </w:p>
    <w:p w:rsidR="002435DB" w:rsidRPr="008F36EE" w:rsidRDefault="002435DB" w:rsidP="00D314DD">
      <w:pPr>
        <w:numPr>
          <w:ilvl w:val="0"/>
          <w:numId w:val="1"/>
        </w:numPr>
        <w:tabs>
          <w:tab w:val="clear" w:pos="1080"/>
          <w:tab w:val="num" w:pos="360"/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Настоящее решение вступает в силу с </w:t>
      </w:r>
      <w:r w:rsidR="00064042" w:rsidRPr="008F36EE">
        <w:rPr>
          <w:rFonts w:ascii="Arial" w:hAnsi="Arial" w:cs="Arial"/>
        </w:rPr>
        <w:t>01 января 2015</w:t>
      </w:r>
      <w:r w:rsidR="003B5DF6" w:rsidRPr="008F36EE">
        <w:rPr>
          <w:rFonts w:ascii="Arial" w:hAnsi="Arial" w:cs="Arial"/>
        </w:rPr>
        <w:t xml:space="preserve"> года</w:t>
      </w:r>
      <w:r w:rsidRPr="008F36EE">
        <w:rPr>
          <w:rFonts w:ascii="Arial" w:hAnsi="Arial" w:cs="Arial"/>
        </w:rPr>
        <w:t>.</w:t>
      </w:r>
    </w:p>
    <w:p w:rsidR="002435DB" w:rsidRPr="008F36EE" w:rsidRDefault="002435DB" w:rsidP="00D314DD">
      <w:pPr>
        <w:shd w:val="solid" w:color="FFFFFF" w:fill="FFFFFF"/>
        <w:spacing w:line="276" w:lineRule="auto"/>
        <w:ind w:left="360"/>
        <w:jc w:val="both"/>
        <w:rPr>
          <w:rFonts w:ascii="Arial" w:hAnsi="Arial" w:cs="Arial"/>
        </w:rPr>
      </w:pPr>
    </w:p>
    <w:p w:rsidR="002435DB" w:rsidRPr="008F36EE" w:rsidRDefault="002435DB" w:rsidP="00D314DD">
      <w:pPr>
        <w:spacing w:line="276" w:lineRule="auto"/>
        <w:ind w:left="360"/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 </w:t>
      </w:r>
    </w:p>
    <w:p w:rsidR="002435DB" w:rsidRPr="008F36EE" w:rsidRDefault="002435DB" w:rsidP="00D314DD">
      <w:pPr>
        <w:spacing w:line="276" w:lineRule="auto"/>
        <w:ind w:left="360"/>
        <w:jc w:val="both"/>
        <w:rPr>
          <w:rFonts w:ascii="Arial" w:hAnsi="Arial" w:cs="Arial"/>
        </w:rPr>
      </w:pPr>
    </w:p>
    <w:p w:rsidR="002435DB" w:rsidRPr="008F36EE" w:rsidRDefault="002435DB" w:rsidP="00D314DD">
      <w:pPr>
        <w:spacing w:line="276" w:lineRule="auto"/>
        <w:jc w:val="center"/>
        <w:rPr>
          <w:rStyle w:val="postbody1"/>
          <w:rFonts w:ascii="Arial" w:hAnsi="Arial" w:cs="Arial"/>
          <w:sz w:val="24"/>
          <w:szCs w:val="24"/>
        </w:rPr>
      </w:pPr>
    </w:p>
    <w:p w:rsidR="002435DB" w:rsidRPr="008F36EE" w:rsidRDefault="002435DB" w:rsidP="00D314DD">
      <w:pPr>
        <w:spacing w:line="276" w:lineRule="auto"/>
        <w:jc w:val="both"/>
        <w:rPr>
          <w:rStyle w:val="postbody1"/>
          <w:rFonts w:ascii="Arial" w:hAnsi="Arial" w:cs="Arial"/>
          <w:sz w:val="24"/>
          <w:szCs w:val="24"/>
        </w:rPr>
      </w:pPr>
      <w:r w:rsidRPr="008F36EE">
        <w:rPr>
          <w:rStyle w:val="postbody1"/>
          <w:rFonts w:ascii="Arial" w:hAnsi="Arial" w:cs="Arial"/>
          <w:sz w:val="24"/>
          <w:szCs w:val="24"/>
        </w:rPr>
        <w:t xml:space="preserve"> </w:t>
      </w:r>
    </w:p>
    <w:p w:rsidR="002435DB" w:rsidRPr="008F36EE" w:rsidRDefault="00FC6812" w:rsidP="00D314DD">
      <w:pPr>
        <w:spacing w:line="276" w:lineRule="auto"/>
        <w:rPr>
          <w:rStyle w:val="postbody1"/>
          <w:rFonts w:ascii="Arial" w:hAnsi="Arial" w:cs="Arial"/>
          <w:b/>
          <w:sz w:val="24"/>
          <w:szCs w:val="24"/>
        </w:rPr>
      </w:pPr>
      <w:r w:rsidRPr="008F36EE">
        <w:rPr>
          <w:rStyle w:val="postbody1"/>
          <w:rFonts w:ascii="Arial" w:hAnsi="Arial" w:cs="Arial"/>
          <w:sz w:val="24"/>
          <w:szCs w:val="24"/>
        </w:rPr>
        <w:t xml:space="preserve">                   </w:t>
      </w:r>
      <w:r w:rsidR="009006F7" w:rsidRPr="008F36EE">
        <w:rPr>
          <w:rStyle w:val="postbody1"/>
          <w:rFonts w:ascii="Arial" w:hAnsi="Arial" w:cs="Arial"/>
          <w:sz w:val="24"/>
          <w:szCs w:val="24"/>
        </w:rPr>
        <w:t xml:space="preserve"> </w:t>
      </w:r>
      <w:r w:rsidR="002435DB" w:rsidRPr="008F36EE">
        <w:rPr>
          <w:rStyle w:val="postbody1"/>
          <w:rFonts w:ascii="Arial" w:hAnsi="Arial" w:cs="Arial"/>
          <w:sz w:val="24"/>
          <w:szCs w:val="24"/>
        </w:rPr>
        <w:t xml:space="preserve">Глава  поселения                     </w:t>
      </w:r>
      <w:r w:rsidR="008F36EE" w:rsidRPr="008F36EE">
        <w:rPr>
          <w:rStyle w:val="postbody1"/>
          <w:rFonts w:ascii="Arial" w:hAnsi="Arial" w:cs="Arial"/>
          <w:sz w:val="24"/>
          <w:szCs w:val="24"/>
        </w:rPr>
        <w:t xml:space="preserve">               </w:t>
      </w:r>
      <w:r w:rsidR="002435DB" w:rsidRPr="008F36EE">
        <w:rPr>
          <w:rStyle w:val="postbody1"/>
          <w:rFonts w:ascii="Arial" w:hAnsi="Arial" w:cs="Arial"/>
          <w:sz w:val="24"/>
          <w:szCs w:val="24"/>
        </w:rPr>
        <w:t xml:space="preserve">      </w:t>
      </w:r>
      <w:r w:rsidR="00C73C96" w:rsidRPr="008F36EE">
        <w:rPr>
          <w:rStyle w:val="postbody1"/>
          <w:rFonts w:ascii="Arial" w:hAnsi="Arial" w:cs="Arial"/>
          <w:sz w:val="24"/>
          <w:szCs w:val="24"/>
        </w:rPr>
        <w:t>Г.А.Смирнова</w:t>
      </w:r>
    </w:p>
    <w:p w:rsidR="002435DB" w:rsidRPr="008F36EE" w:rsidRDefault="002435DB" w:rsidP="00D314DD">
      <w:pPr>
        <w:tabs>
          <w:tab w:val="left" w:pos="1005"/>
        </w:tabs>
        <w:spacing w:line="276" w:lineRule="auto"/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 </w:t>
      </w:r>
    </w:p>
    <w:p w:rsidR="002435DB" w:rsidRPr="008F36EE" w:rsidRDefault="002435DB" w:rsidP="00D314DD">
      <w:pPr>
        <w:spacing w:line="276" w:lineRule="auto"/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 xml:space="preserve">   </w:t>
      </w:r>
    </w:p>
    <w:p w:rsidR="002435DB" w:rsidRPr="008F36EE" w:rsidRDefault="002435DB" w:rsidP="00D314DD">
      <w:pPr>
        <w:spacing w:line="276" w:lineRule="auto"/>
        <w:rPr>
          <w:rFonts w:ascii="Arial" w:hAnsi="Arial" w:cs="Arial"/>
        </w:rPr>
      </w:pPr>
    </w:p>
    <w:p w:rsidR="002435DB" w:rsidRPr="008F36EE" w:rsidRDefault="002435DB" w:rsidP="00D314DD">
      <w:pPr>
        <w:spacing w:line="276" w:lineRule="auto"/>
        <w:rPr>
          <w:rFonts w:ascii="Arial" w:hAnsi="Arial" w:cs="Arial"/>
        </w:rPr>
      </w:pPr>
    </w:p>
    <w:p w:rsidR="003B5DF6" w:rsidRPr="008F36EE" w:rsidRDefault="003B5DF6" w:rsidP="00D314DD">
      <w:pPr>
        <w:tabs>
          <w:tab w:val="left" w:pos="2800"/>
        </w:tabs>
        <w:spacing w:line="276" w:lineRule="auto"/>
        <w:jc w:val="center"/>
        <w:rPr>
          <w:rFonts w:ascii="Arial" w:hAnsi="Arial" w:cs="Arial"/>
          <w:b/>
          <w:i/>
        </w:rPr>
      </w:pPr>
    </w:p>
    <w:sectPr w:rsidR="003B5DF6" w:rsidRPr="008F36EE" w:rsidSect="008F36E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C9" w:rsidRDefault="00BB55C9" w:rsidP="008F36EE">
      <w:r>
        <w:separator/>
      </w:r>
    </w:p>
  </w:endnote>
  <w:endnote w:type="continuationSeparator" w:id="0">
    <w:p w:rsidR="00BB55C9" w:rsidRDefault="00BB55C9" w:rsidP="008F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EE" w:rsidRDefault="008F36EE">
    <w:pPr>
      <w:pStyle w:val="a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C9" w:rsidRDefault="00BB55C9" w:rsidP="008F36EE">
      <w:r>
        <w:separator/>
      </w:r>
    </w:p>
  </w:footnote>
  <w:footnote w:type="continuationSeparator" w:id="0">
    <w:p w:rsidR="00BB55C9" w:rsidRDefault="00BB55C9" w:rsidP="008F3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EE" w:rsidRDefault="008F36EE" w:rsidP="008F36EE">
    <w:pPr>
      <w:pStyle w:val="ab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8F4"/>
    <w:multiLevelType w:val="hybridMultilevel"/>
    <w:tmpl w:val="08A037CC"/>
    <w:lvl w:ilvl="0" w:tplc="B65443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3">
    <w:nsid w:val="7A817290"/>
    <w:multiLevelType w:val="hybridMultilevel"/>
    <w:tmpl w:val="325A0654"/>
    <w:lvl w:ilvl="0" w:tplc="B6544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A2566F"/>
    <w:multiLevelType w:val="hybridMultilevel"/>
    <w:tmpl w:val="403CACEC"/>
    <w:lvl w:ilvl="0" w:tplc="DD885F2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DB"/>
    <w:rsid w:val="00004572"/>
    <w:rsid w:val="00044A1E"/>
    <w:rsid w:val="00064042"/>
    <w:rsid w:val="000B7347"/>
    <w:rsid w:val="0017411D"/>
    <w:rsid w:val="001D15D2"/>
    <w:rsid w:val="002435DB"/>
    <w:rsid w:val="00250EBF"/>
    <w:rsid w:val="002D2F87"/>
    <w:rsid w:val="00380689"/>
    <w:rsid w:val="003963D7"/>
    <w:rsid w:val="003B27BF"/>
    <w:rsid w:val="003B5DF6"/>
    <w:rsid w:val="003F1FCB"/>
    <w:rsid w:val="00501F96"/>
    <w:rsid w:val="00517C8B"/>
    <w:rsid w:val="00535520"/>
    <w:rsid w:val="0054617C"/>
    <w:rsid w:val="00565551"/>
    <w:rsid w:val="00575776"/>
    <w:rsid w:val="005B397C"/>
    <w:rsid w:val="00755994"/>
    <w:rsid w:val="00781F31"/>
    <w:rsid w:val="007A08F2"/>
    <w:rsid w:val="007D42E0"/>
    <w:rsid w:val="007F57FD"/>
    <w:rsid w:val="00867D01"/>
    <w:rsid w:val="00897B08"/>
    <w:rsid w:val="008F36EE"/>
    <w:rsid w:val="008F6DC5"/>
    <w:rsid w:val="009006F7"/>
    <w:rsid w:val="00957C68"/>
    <w:rsid w:val="00966CFA"/>
    <w:rsid w:val="00982AC7"/>
    <w:rsid w:val="00AC334D"/>
    <w:rsid w:val="00AD14B1"/>
    <w:rsid w:val="00B32626"/>
    <w:rsid w:val="00BB55C9"/>
    <w:rsid w:val="00BB6AB3"/>
    <w:rsid w:val="00BE7D61"/>
    <w:rsid w:val="00C35917"/>
    <w:rsid w:val="00C73C96"/>
    <w:rsid w:val="00C83394"/>
    <w:rsid w:val="00CB5B8F"/>
    <w:rsid w:val="00D314DD"/>
    <w:rsid w:val="00E10AF4"/>
    <w:rsid w:val="00EA149B"/>
    <w:rsid w:val="00EA292E"/>
    <w:rsid w:val="00F17B58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435DB"/>
    <w:rPr>
      <w:sz w:val="20"/>
      <w:szCs w:val="20"/>
    </w:rPr>
  </w:style>
  <w:style w:type="paragraph" w:customStyle="1" w:styleId="a3">
    <w:name w:val="Стиль"/>
    <w:rsid w:val="0024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DF6"/>
    <w:pPr>
      <w:ind w:left="720"/>
      <w:contextualSpacing/>
    </w:pPr>
  </w:style>
  <w:style w:type="paragraph" w:styleId="a5">
    <w:name w:val="Title"/>
    <w:basedOn w:val="a"/>
    <w:link w:val="a6"/>
    <w:qFormat/>
    <w:rsid w:val="003B5D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5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3B5DF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D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25">
    <w:name w:val="s_25"/>
    <w:basedOn w:val="a"/>
    <w:rsid w:val="00C7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3C96"/>
  </w:style>
  <w:style w:type="character" w:styleId="a9">
    <w:name w:val="Hyperlink"/>
    <w:basedOn w:val="a0"/>
    <w:uiPriority w:val="99"/>
    <w:semiHidden/>
    <w:unhideWhenUsed/>
    <w:rsid w:val="00C73C9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655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8F3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36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3D67-DF87-41E4-9C42-3A5C596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2014-12-02T06:40:00Z</cp:lastPrinted>
  <dcterms:created xsi:type="dcterms:W3CDTF">2014-12-02T06:42:00Z</dcterms:created>
  <dcterms:modified xsi:type="dcterms:W3CDTF">2014-12-02T06:42:00Z</dcterms:modified>
</cp:coreProperties>
</file>